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БАЛЕЙСКОГО МУНИЦИПАЛЬНОГО ОКРУГА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264D74" w:rsidP="000765F0">
      <w:pPr>
        <w:rPr>
          <w:bCs/>
          <w:sz w:val="28"/>
          <w:szCs w:val="28"/>
        </w:rPr>
      </w:pPr>
      <w:r>
        <w:rPr>
          <w:sz w:val="28"/>
          <w:szCs w:val="28"/>
        </w:rPr>
        <w:t>27 августа 2026 года</w:t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B91E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65F0">
        <w:rPr>
          <w:sz w:val="28"/>
          <w:szCs w:val="28"/>
        </w:rPr>
        <w:t>№</w:t>
      </w:r>
      <w:r w:rsidR="00B91E78">
        <w:rPr>
          <w:sz w:val="28"/>
          <w:szCs w:val="28"/>
        </w:rPr>
        <w:t xml:space="preserve"> 319</w:t>
      </w: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Балей</w:t>
      </w: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Балейского муниципального округа Забайкальского края от 24 апреля 202</w:t>
      </w:r>
      <w:r w:rsidR="008D79E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 287 «О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</w:t>
      </w: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</w:t>
      </w:r>
      <w:r w:rsidR="00261317">
        <w:rPr>
          <w:sz w:val="28"/>
          <w:szCs w:val="28"/>
        </w:rPr>
        <w:t>целях устранения технической ошибки,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руководствуясь </w:t>
      </w:r>
      <w:r w:rsidR="001D13DD">
        <w:rPr>
          <w:color w:val="000000"/>
          <w:sz w:val="28"/>
          <w:szCs w:val="28"/>
          <w:shd w:val="clear" w:color="auto" w:fill="FFFFFF"/>
        </w:rPr>
        <w:t xml:space="preserve">статьей 30 </w:t>
      </w:r>
      <w:r w:rsidR="000302EA">
        <w:rPr>
          <w:sz w:val="28"/>
          <w:szCs w:val="28"/>
        </w:rPr>
        <w:t>Устав</w:t>
      </w:r>
      <w:r w:rsidR="001D13DD">
        <w:rPr>
          <w:sz w:val="28"/>
          <w:szCs w:val="28"/>
        </w:rPr>
        <w:t>а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 w:rsidR="001D13DD" w:rsidRPr="001D13DD">
        <w:rPr>
          <w:sz w:val="28"/>
          <w:szCs w:val="28"/>
        </w:rPr>
        <w:t xml:space="preserve"> </w:t>
      </w:r>
      <w:r w:rsidR="001D13DD">
        <w:rPr>
          <w:sz w:val="28"/>
          <w:szCs w:val="28"/>
        </w:rPr>
        <w:t>от 09 октября 2024 года № 27</w:t>
      </w:r>
      <w:r>
        <w:rPr>
          <w:sz w:val="28"/>
          <w:szCs w:val="28"/>
        </w:rPr>
        <w:t>, С</w:t>
      </w:r>
      <w:r>
        <w:rPr>
          <w:bCs/>
          <w:sz w:val="28"/>
          <w:szCs w:val="28"/>
        </w:rPr>
        <w:t>овет Балейского муниципального округа Забайкальского края</w:t>
      </w:r>
      <w:r w:rsidR="00261317">
        <w:rPr>
          <w:sz w:val="28"/>
          <w:szCs w:val="28"/>
        </w:rPr>
        <w:t>,</w:t>
      </w:r>
      <w:r w:rsidR="000302E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РЕШИЛ:</w:t>
      </w: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765F0" w:rsidRDefault="000765F0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Совета Балейского муниципального округа Забайкальского края от 28 апреля 2026 года № 287 «О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 следующие изменения:</w:t>
      </w:r>
    </w:p>
    <w:p w:rsidR="000302EA" w:rsidRDefault="000765F0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A786D">
        <w:rPr>
          <w:sz w:val="28"/>
          <w:szCs w:val="28"/>
        </w:rPr>
        <w:t xml:space="preserve">пункт 2 решения, изложить в новой редакции </w:t>
      </w:r>
    </w:p>
    <w:p w:rsidR="000765F0" w:rsidRDefault="000302EA" w:rsidP="000765F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="006A786D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="004869FC">
        <w:rPr>
          <w:sz w:val="28"/>
          <w:szCs w:val="28"/>
        </w:rPr>
        <w:t>.</w:t>
      </w:r>
      <w:r w:rsidR="006A786D">
        <w:rPr>
          <w:sz w:val="28"/>
          <w:szCs w:val="28"/>
        </w:rPr>
        <w:t>».</w:t>
      </w:r>
      <w:proofErr w:type="gramEnd"/>
    </w:p>
    <w:p w:rsidR="000765F0" w:rsidRDefault="008E6BE1" w:rsidP="000765F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765F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>
        <w:rPr>
          <w:rFonts w:eastAsia="Calibri"/>
          <w:sz w:val="28"/>
          <w:szCs w:val="28"/>
          <w:shd w:val="clear" w:color="auto" w:fill="FFFFFF"/>
        </w:rPr>
        <w:t xml:space="preserve">ф) и </w:t>
      </w:r>
      <w:r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4" w:history="1">
        <w:r>
          <w:rPr>
            <w:rStyle w:val="a5"/>
            <w:sz w:val="28"/>
            <w:szCs w:val="28"/>
          </w:rPr>
          <w:t>https://baleysk.75.ru/</w:t>
        </w:r>
      </w:hyperlink>
      <w:r>
        <w:rPr>
          <w:sz w:val="28"/>
          <w:szCs w:val="28"/>
        </w:rPr>
        <w:t xml:space="preserve"> .</w:t>
      </w:r>
    </w:p>
    <w:p w:rsidR="000765F0" w:rsidRDefault="008E6BE1" w:rsidP="000765F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65F0">
        <w:rPr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</w:t>
      </w:r>
      <w:r>
        <w:rPr>
          <w:sz w:val="28"/>
          <w:szCs w:val="28"/>
        </w:rPr>
        <w:t xml:space="preserve">Глава Балейского 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муниципального округа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Забайкальского края</w:t>
      </w:r>
    </w:p>
    <w:p w:rsidR="00104B61" w:rsidRDefault="00104B61" w:rsidP="000765F0">
      <w:pPr>
        <w:rPr>
          <w:sz w:val="28"/>
          <w:szCs w:val="28"/>
        </w:rPr>
      </w:pPr>
    </w:p>
    <w:p w:rsidR="00261317" w:rsidRDefault="000765F0" w:rsidP="008E6BE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Cs w:val="28"/>
        </w:rPr>
        <w:t xml:space="preserve">               </w:t>
      </w:r>
      <w:r>
        <w:rPr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</w:t>
      </w:r>
      <w:r>
        <w:rPr>
          <w:sz w:val="28"/>
          <w:szCs w:val="28"/>
        </w:rPr>
        <w:t>Е.В. Ушаков</w:t>
      </w:r>
    </w:p>
    <w:sectPr w:rsidR="00261317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765F0"/>
    <w:rsid w:val="000302EA"/>
    <w:rsid w:val="00035631"/>
    <w:rsid w:val="000765F0"/>
    <w:rsid w:val="00104B61"/>
    <w:rsid w:val="001446AD"/>
    <w:rsid w:val="001D13DD"/>
    <w:rsid w:val="002177A5"/>
    <w:rsid w:val="00261317"/>
    <w:rsid w:val="00264D74"/>
    <w:rsid w:val="002F365A"/>
    <w:rsid w:val="00396C01"/>
    <w:rsid w:val="004869FC"/>
    <w:rsid w:val="0052081F"/>
    <w:rsid w:val="00601B54"/>
    <w:rsid w:val="006A5610"/>
    <w:rsid w:val="006A786D"/>
    <w:rsid w:val="00701F2F"/>
    <w:rsid w:val="00734433"/>
    <w:rsid w:val="0076356F"/>
    <w:rsid w:val="008A027C"/>
    <w:rsid w:val="008D79ED"/>
    <w:rsid w:val="008E6BE1"/>
    <w:rsid w:val="00A95A74"/>
    <w:rsid w:val="00B8035C"/>
    <w:rsid w:val="00B90AC0"/>
    <w:rsid w:val="00B91E78"/>
    <w:rsid w:val="00FC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5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65F0"/>
    <w:pPr>
      <w:spacing w:after="120"/>
    </w:pPr>
  </w:style>
  <w:style w:type="character" w:customStyle="1" w:styleId="a4">
    <w:name w:val="Основной текст Знак"/>
    <w:basedOn w:val="a0"/>
    <w:link w:val="a3"/>
    <w:rsid w:val="000765F0"/>
    <w:rPr>
      <w:sz w:val="24"/>
      <w:szCs w:val="24"/>
      <w:lang w:eastAsia="ar-SA"/>
    </w:rPr>
  </w:style>
  <w:style w:type="paragraph" w:customStyle="1" w:styleId="ConsPlusNormal">
    <w:name w:val="ConsPlusNormal"/>
    <w:rsid w:val="00076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0765F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rsid w:val="00B803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5">
    <w:name w:val="Hyperlink"/>
    <w:uiPriority w:val="99"/>
    <w:unhideWhenUsed/>
    <w:rsid w:val="002177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leysk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17</cp:revision>
  <dcterms:created xsi:type="dcterms:W3CDTF">2026-07-31T05:08:00Z</dcterms:created>
  <dcterms:modified xsi:type="dcterms:W3CDTF">2026-08-24T02:46:00Z</dcterms:modified>
</cp:coreProperties>
</file>